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D2" w:rsidRDefault="00815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3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9954" cy="8180173"/>
            <wp:effectExtent l="19050" t="0" r="5546" b="0"/>
            <wp:docPr id="1" name="Рисунок 1" descr="C:\Users\ГВ\Desktop\Отсканированное 5.09\2025-09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9-10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34" cy="818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3D2" w:rsidRDefault="0081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D2" w:rsidRDefault="0081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D2" w:rsidRDefault="00815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723" w:rsidRPr="00A57E7B" w:rsidRDefault="00946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E7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E1308" w:rsidRDefault="000E1308" w:rsidP="000E1308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</w:p>
    <w:p w:rsidR="000E1308" w:rsidRPr="002F0389" w:rsidRDefault="002F0389" w:rsidP="000E1308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rStyle w:val="markedcontent"/>
          <w:sz w:val="28"/>
          <w:szCs w:val="28"/>
          <w:lang w:val="ru-RU"/>
        </w:rPr>
        <w:t>Учебный план начального общего образования Муниципального бюджетного общеобразовательного учреждения «Основная общеобразовательная школа №17» Приволжского района г. Казани</w:t>
      </w:r>
      <w:r w:rsidRPr="002F0389">
        <w:rPr>
          <w:sz w:val="28"/>
          <w:szCs w:val="28"/>
          <w:lang w:val="ru-RU"/>
        </w:rPr>
        <w:t xml:space="preserve"> </w:t>
      </w:r>
      <w:r w:rsidRPr="002F0389">
        <w:rPr>
          <w:rStyle w:val="markedcontent"/>
          <w:sz w:val="28"/>
          <w:szCs w:val="28"/>
          <w:lang w:val="ru-RU"/>
        </w:rPr>
        <w:t>(далее - учебный план) для 1-4 классов, реализующих основную образовательную программу</w:t>
      </w:r>
      <w:r>
        <w:rPr>
          <w:rStyle w:val="markedcontent"/>
          <w:sz w:val="28"/>
          <w:szCs w:val="28"/>
          <w:lang w:val="ru-RU"/>
        </w:rPr>
        <w:t xml:space="preserve"> начального общего образования </w:t>
      </w:r>
      <w:r w:rsidR="00192F0F">
        <w:rPr>
          <w:rStyle w:val="markedcontent"/>
          <w:sz w:val="28"/>
          <w:szCs w:val="28"/>
          <w:lang w:val="ru-RU"/>
        </w:rPr>
        <w:t>на 2025</w:t>
      </w:r>
      <w:r w:rsidR="006578D2">
        <w:rPr>
          <w:rStyle w:val="markedcontent"/>
          <w:sz w:val="28"/>
          <w:szCs w:val="28"/>
          <w:lang w:val="ru-RU"/>
        </w:rPr>
        <w:t>-20</w:t>
      </w:r>
      <w:r w:rsidR="00192F0F">
        <w:rPr>
          <w:rStyle w:val="markedcontent"/>
          <w:sz w:val="28"/>
          <w:szCs w:val="28"/>
          <w:lang w:val="ru-RU"/>
        </w:rPr>
        <w:t>26</w:t>
      </w:r>
      <w:r w:rsidR="006578D2">
        <w:rPr>
          <w:rStyle w:val="markedcontent"/>
          <w:sz w:val="28"/>
          <w:szCs w:val="28"/>
          <w:lang w:val="ru-RU"/>
        </w:rPr>
        <w:t xml:space="preserve"> учебный год </w:t>
      </w:r>
      <w:r w:rsidR="000E1308" w:rsidRPr="002F0389">
        <w:rPr>
          <w:sz w:val="28"/>
          <w:szCs w:val="28"/>
          <w:lang w:val="ru-RU"/>
        </w:rPr>
        <w:t xml:space="preserve">разработан в соответствии </w:t>
      </w:r>
      <w:proofErr w:type="gramStart"/>
      <w:r w:rsidR="000E1308" w:rsidRPr="002F0389">
        <w:rPr>
          <w:sz w:val="28"/>
          <w:szCs w:val="28"/>
          <w:lang w:val="ru-RU"/>
        </w:rPr>
        <w:t>с</w:t>
      </w:r>
      <w:proofErr w:type="gramEnd"/>
      <w:r w:rsidR="000E1308" w:rsidRPr="002F0389">
        <w:rPr>
          <w:sz w:val="28"/>
          <w:szCs w:val="28"/>
          <w:lang w:val="ru-RU"/>
        </w:rPr>
        <w:t>:</w:t>
      </w:r>
    </w:p>
    <w:p w:rsidR="000E1308" w:rsidRPr="002F0389" w:rsidRDefault="000E1308" w:rsidP="000E1308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 xml:space="preserve">- Федеральным законом от 29.12.2012г. № 273-ФЗ </w:t>
      </w:r>
      <w:r w:rsidRPr="002F0389">
        <w:rPr>
          <w:spacing w:val="-3"/>
          <w:sz w:val="28"/>
          <w:szCs w:val="28"/>
          <w:lang w:val="ru-RU"/>
        </w:rPr>
        <w:t xml:space="preserve">«Об </w:t>
      </w:r>
      <w:r w:rsidRPr="002F0389">
        <w:rPr>
          <w:sz w:val="28"/>
          <w:szCs w:val="28"/>
          <w:lang w:val="ru-RU"/>
        </w:rPr>
        <w:t>образовании в Российской Федерации»;</w:t>
      </w:r>
    </w:p>
    <w:p w:rsidR="000E1308" w:rsidRDefault="000E1308" w:rsidP="000E1308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 xml:space="preserve">- Законом Российской Федерации от 25.10.1991г. № 1807-1 </w:t>
      </w:r>
      <w:r w:rsidRPr="002F0389">
        <w:rPr>
          <w:spacing w:val="-4"/>
          <w:sz w:val="28"/>
          <w:szCs w:val="28"/>
          <w:lang w:val="ru-RU"/>
        </w:rPr>
        <w:t>«О</w:t>
      </w:r>
      <w:r w:rsidRPr="002F0389">
        <w:rPr>
          <w:spacing w:val="51"/>
          <w:sz w:val="28"/>
          <w:szCs w:val="28"/>
          <w:lang w:val="ru-RU"/>
        </w:rPr>
        <w:t xml:space="preserve"> </w:t>
      </w:r>
      <w:r w:rsidRPr="002F0389">
        <w:rPr>
          <w:sz w:val="28"/>
          <w:szCs w:val="28"/>
          <w:lang w:val="ru-RU"/>
        </w:rPr>
        <w:t>языках народов Российской Федерации»;</w:t>
      </w:r>
    </w:p>
    <w:p w:rsidR="00E52AEF" w:rsidRPr="002F0389" w:rsidRDefault="004E0E6F" w:rsidP="000E1308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Законом Республики Т</w:t>
      </w:r>
      <w:r w:rsidR="00E52AEF">
        <w:rPr>
          <w:sz w:val="28"/>
          <w:szCs w:val="28"/>
          <w:lang w:val="ru-RU"/>
        </w:rPr>
        <w:t>атарстан от 22.07.20</w:t>
      </w:r>
      <w:r w:rsidR="00AA16DC">
        <w:rPr>
          <w:sz w:val="28"/>
          <w:szCs w:val="28"/>
          <w:lang w:val="ru-RU"/>
        </w:rPr>
        <w:t>13</w:t>
      </w:r>
      <w:r w:rsidR="00E52AEF">
        <w:rPr>
          <w:sz w:val="28"/>
          <w:szCs w:val="28"/>
          <w:lang w:val="ru-RU"/>
        </w:rPr>
        <w:t>г. № 68-ЗРТ «Об образовании»;</w:t>
      </w:r>
    </w:p>
    <w:p w:rsidR="000E1308" w:rsidRPr="002F0389" w:rsidRDefault="000E1308" w:rsidP="000E1308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>- Законом Респу</w:t>
      </w:r>
      <w:r w:rsidR="00AA16DC">
        <w:rPr>
          <w:sz w:val="28"/>
          <w:szCs w:val="28"/>
          <w:lang w:val="ru-RU"/>
        </w:rPr>
        <w:t>блики Татарстан от 8.07.1992г.</w:t>
      </w:r>
      <w:r w:rsidRPr="002F0389">
        <w:rPr>
          <w:sz w:val="28"/>
          <w:szCs w:val="28"/>
          <w:lang w:val="ru-RU"/>
        </w:rPr>
        <w:t xml:space="preserve"> № 1560-ХП «О государственных языках Республики Татарстан и других языках в Республике Татарстан»;</w:t>
      </w:r>
    </w:p>
    <w:p w:rsidR="000E1308" w:rsidRDefault="000E1308" w:rsidP="000E1308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 xml:space="preserve">-  СП 2.4.3648-20 «Санитарно-эпидемиологические требования к организациям воспитания и обучения, отдыха и оздоровления детей и молодёжи» (утверждены постановлением Главного государственного санитарного врача Российской Федерации от </w:t>
      </w:r>
      <w:r w:rsidR="00E52AEF">
        <w:rPr>
          <w:sz w:val="28"/>
          <w:szCs w:val="28"/>
          <w:lang w:val="ru-RU"/>
        </w:rPr>
        <w:t>28.09.2020г. №28</w:t>
      </w:r>
      <w:r w:rsidRPr="002F0389">
        <w:rPr>
          <w:sz w:val="28"/>
          <w:szCs w:val="28"/>
          <w:lang w:val="ru-RU"/>
        </w:rPr>
        <w:t>;</w:t>
      </w:r>
    </w:p>
    <w:p w:rsidR="00E52AEF" w:rsidRPr="002F0389" w:rsidRDefault="00E52AEF" w:rsidP="00E52AEF">
      <w:pPr>
        <w:pStyle w:val="aff1"/>
        <w:tabs>
          <w:tab w:val="left" w:pos="9639"/>
        </w:tabs>
        <w:ind w:right="-2" w:firstLine="567"/>
        <w:jc w:val="both"/>
        <w:rPr>
          <w:sz w:val="28"/>
          <w:szCs w:val="28"/>
          <w:lang w:val="ru-RU"/>
        </w:rPr>
      </w:pPr>
      <w:r w:rsidRPr="00E52AEF">
        <w:rPr>
          <w:sz w:val="28"/>
          <w:szCs w:val="28"/>
          <w:lang w:val="ru-RU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 (утверждены постановлением Главного государственного санитарного врача Российской Федерации от 28.01.2021 №</w:t>
      </w:r>
      <w:r w:rsidRPr="00E52AEF">
        <w:rPr>
          <w:spacing w:val="-19"/>
          <w:sz w:val="28"/>
          <w:szCs w:val="28"/>
          <w:lang w:val="ru-RU"/>
        </w:rPr>
        <w:t xml:space="preserve"> </w:t>
      </w:r>
      <w:r w:rsidRPr="00E52AEF">
        <w:rPr>
          <w:sz w:val="28"/>
          <w:szCs w:val="28"/>
          <w:lang w:val="ru-RU"/>
        </w:rPr>
        <w:t>2)</w:t>
      </w:r>
      <w:r w:rsidR="00AA16DC">
        <w:rPr>
          <w:sz w:val="28"/>
          <w:szCs w:val="28"/>
          <w:lang w:val="ru-RU"/>
        </w:rPr>
        <w:t>;</w:t>
      </w:r>
    </w:p>
    <w:p w:rsidR="000E1308" w:rsidRPr="002F0389" w:rsidRDefault="000E1308" w:rsidP="000E1308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>- 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от 06.10.2009 № 373 с изменениями;</w:t>
      </w:r>
    </w:p>
    <w:p w:rsidR="000E1308" w:rsidRPr="002F0389" w:rsidRDefault="000E1308" w:rsidP="000E1308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>- Федеральным государственным образовательным стандартом начального общего образования, утверждённым приказом Министерства просвещения Российской Федерации от 31.05.2021 № 286 «Об утверждении федерального государственного стандарта начального общего образования»;</w:t>
      </w:r>
    </w:p>
    <w:p w:rsidR="000E1308" w:rsidRDefault="000E1308" w:rsidP="002F0389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 w:rsidRPr="002F0389">
        <w:rPr>
          <w:sz w:val="28"/>
          <w:szCs w:val="28"/>
          <w:lang w:val="ru-RU"/>
        </w:rPr>
        <w:t xml:space="preserve">- Федеральной  образовательной  программой  начального </w:t>
      </w:r>
      <w:r w:rsidR="00662209" w:rsidRPr="002F0389">
        <w:rPr>
          <w:sz w:val="28"/>
          <w:szCs w:val="28"/>
          <w:lang w:val="ru-RU"/>
        </w:rPr>
        <w:t>общего образования, утверждённой</w:t>
      </w:r>
      <w:r w:rsidRPr="002F0389">
        <w:rPr>
          <w:sz w:val="28"/>
          <w:szCs w:val="28"/>
          <w:lang w:val="ru-RU"/>
        </w:rPr>
        <w:t xml:space="preserve"> приказом Министерства просве</w:t>
      </w:r>
      <w:r w:rsidR="00662209" w:rsidRPr="002F0389">
        <w:rPr>
          <w:sz w:val="28"/>
          <w:szCs w:val="28"/>
          <w:lang w:val="ru-RU"/>
        </w:rPr>
        <w:t>щения Российской Федерации от 18.05.2023 № 3</w:t>
      </w:r>
      <w:r w:rsidR="00E52AEF">
        <w:rPr>
          <w:sz w:val="28"/>
          <w:szCs w:val="28"/>
          <w:lang w:val="ru-RU"/>
        </w:rPr>
        <w:t>724</w:t>
      </w:r>
      <w:r w:rsidR="00AA16DC">
        <w:rPr>
          <w:sz w:val="28"/>
          <w:szCs w:val="28"/>
          <w:lang w:val="ru-RU"/>
        </w:rPr>
        <w:t>;</w:t>
      </w:r>
    </w:p>
    <w:p w:rsidR="00192F0F" w:rsidRDefault="00192F0F" w:rsidP="00192F0F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Приказом Министерства просвещения РФ от 09.10.2024 № 704 «О внесении изменений в некоторые приказы Министерства просвещения Российской Федерации, касающиеся ФОП НОО, ООО и СОО»;</w:t>
      </w:r>
    </w:p>
    <w:p w:rsidR="00192F0F" w:rsidRDefault="00192F0F" w:rsidP="00192F0F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Приказом Министерства просвещения РФ от 18.06.2024 № 467 «О внесении изменений в некоторые приказы Министерства просвещения Российской Федерации, касающиеся ФОП НОО, ООО и СОО»;</w:t>
      </w:r>
    </w:p>
    <w:p w:rsidR="008D7906" w:rsidRDefault="008D7906" w:rsidP="00FB607C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Приказом Министерства просвещение РФ от 26.06.2025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>
        <w:rPr>
          <w:sz w:val="28"/>
          <w:szCs w:val="28"/>
          <w:lang w:val="ru-RU"/>
        </w:rPr>
        <w:lastRenderedPageBreak/>
        <w:t>организациями, осуществляющими образовательную деятельность, и установленного предельного срока использования исключенных учебников и разработанных в комплекте с ними учебных пособий»</w:t>
      </w:r>
      <w:r w:rsidR="00FB607C">
        <w:rPr>
          <w:sz w:val="28"/>
          <w:szCs w:val="28"/>
          <w:lang w:val="ru-RU"/>
        </w:rPr>
        <w:t>;</w:t>
      </w:r>
    </w:p>
    <w:p w:rsidR="00E52AEF" w:rsidRPr="002F0389" w:rsidRDefault="00E52AEF" w:rsidP="002F0389">
      <w:pPr>
        <w:pStyle w:val="aff1"/>
        <w:tabs>
          <w:tab w:val="left" w:pos="9639"/>
        </w:tabs>
        <w:spacing w:before="1"/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Другими документами, регламентирующими образовательную деятельность.</w:t>
      </w:r>
    </w:p>
    <w:p w:rsidR="00963723" w:rsidRPr="00A57E7B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школы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, разработанной в соответствии с ФГОС нача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льного общего образования, с учё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том Федеральной образовательной программой н</w:t>
      </w:r>
      <w:r w:rsidR="002F0389">
        <w:rPr>
          <w:rStyle w:val="markedcontent"/>
          <w:rFonts w:ascii="Times New Roman" w:hAnsi="Times New Roman" w:cs="Times New Roman"/>
          <w:sz w:val="28"/>
          <w:szCs w:val="28"/>
        </w:rPr>
        <w:t>ачального общего образования</w:t>
      </w:r>
      <w:r w:rsidR="00AA16DC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Учебный год в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школе</w:t>
      </w:r>
      <w:r w:rsidRPr="00A57E7B">
        <w:rPr>
          <w:rFonts w:ascii="Times New Roman" w:hAnsi="Times New Roman" w:cs="Times New Roman"/>
          <w:sz w:val="28"/>
          <w:szCs w:val="28"/>
        </w:rPr>
        <w:t xml:space="preserve"> 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начинается </w:t>
      </w:r>
      <w:r w:rsidR="00192F0F">
        <w:rPr>
          <w:rFonts w:ascii="Times New Roman" w:hAnsi="Times New Roman" w:cs="Times New Roman"/>
          <w:sz w:val="28"/>
          <w:szCs w:val="28"/>
        </w:rPr>
        <w:t>01.09.2025</w:t>
      </w:r>
      <w:r w:rsidR="007D6AEA" w:rsidRPr="00A57E7B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A57E7B">
        <w:rPr>
          <w:rFonts w:ascii="Times New Roman" w:hAnsi="Times New Roman" w:cs="Times New Roman"/>
          <w:sz w:val="28"/>
          <w:szCs w:val="28"/>
        </w:rPr>
        <w:t xml:space="preserve"> 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192F0F">
        <w:rPr>
          <w:rFonts w:ascii="Times New Roman" w:hAnsi="Times New Roman" w:cs="Times New Roman"/>
          <w:sz w:val="28"/>
          <w:szCs w:val="28"/>
        </w:rPr>
        <w:t>26.05.2026</w:t>
      </w:r>
      <w:r w:rsidR="007D6AEA" w:rsidRPr="00A57E7B">
        <w:rPr>
          <w:rFonts w:ascii="Times New Roman" w:hAnsi="Times New Roman" w:cs="Times New Roman"/>
          <w:sz w:val="28"/>
          <w:szCs w:val="28"/>
        </w:rPr>
        <w:t xml:space="preserve"> года.</w:t>
      </w:r>
      <w:r w:rsidRPr="00A57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учебного года в 1 классе - 33 учебные недели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во 2-4 классах – 34 учебных недели. 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</w:t>
      </w:r>
      <w:r w:rsidR="00FC4DBE">
        <w:rPr>
          <w:rStyle w:val="markedcontent"/>
          <w:rFonts w:ascii="Times New Roman" w:hAnsi="Times New Roman" w:cs="Times New Roman"/>
          <w:sz w:val="28"/>
          <w:szCs w:val="28"/>
        </w:rPr>
        <w:t>делю составляет  в 1 классе - 20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час, во 2 – 4 классах – 23 ча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са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63723" w:rsidRPr="00A57E7B" w:rsidRDefault="007D6AEA" w:rsidP="007D6AEA">
      <w:pPr>
        <w:pStyle w:val="aff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класса</w:t>
      </w:r>
      <w:r w:rsidR="00946ABB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- не превышае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>т 4 уроков</w:t>
      </w:r>
      <w:r w:rsidR="00946ABB" w:rsidRPr="00A57E7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963723" w:rsidRPr="00A57E7B" w:rsidRDefault="00946ABB" w:rsidP="007D6AEA">
      <w:pPr>
        <w:pStyle w:val="aff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Распределение учебной нагрузки в течение недели строится та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ким образом, чтобы наибольший её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A57E7B">
        <w:rPr>
          <w:rFonts w:ascii="Times New Roman" w:hAnsi="Times New Roman" w:cs="Times New Roman"/>
          <w:sz w:val="28"/>
          <w:szCs w:val="28"/>
        </w:rPr>
        <w:t>45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963723" w:rsidRPr="00A57E7B" w:rsidRDefault="00946ABB" w:rsidP="007D6AEA">
      <w:pPr>
        <w:pStyle w:val="aff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963723" w:rsidRPr="00A57E7B" w:rsidRDefault="00946ABB" w:rsidP="007D6AEA">
      <w:pPr>
        <w:pStyle w:val="aff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-3 классах - 1,5 часа, в 4 классе - 2 часа.</w:t>
      </w:r>
    </w:p>
    <w:p w:rsidR="00963723" w:rsidRPr="00A57E7B" w:rsidRDefault="00946ABB" w:rsidP="007D6AEA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ериодов учебного времени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и каникул.  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Продолжительность каникул в течение учебного года составляет не ме</w:t>
      </w:r>
      <w:r w:rsidR="00A110EE">
        <w:rPr>
          <w:rStyle w:val="markedcontent"/>
          <w:rFonts w:ascii="Times New Roman" w:hAnsi="Times New Roman" w:cs="Times New Roman"/>
          <w:sz w:val="28"/>
          <w:szCs w:val="28"/>
        </w:rPr>
        <w:t>нее 30 календарных дней, летом -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не менее 8 недель. Для первоклассников предусмотрены дополнительные недельные каникулы в середине третьей четверти.</w:t>
      </w:r>
    </w:p>
    <w:p w:rsidR="00963723" w:rsidRPr="00A57E7B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проводятся по 5-и дневной учебной неделе.</w:t>
      </w:r>
    </w:p>
    <w:p w:rsidR="00963723" w:rsidRPr="00A57E7B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Учебн</w:t>
      </w:r>
      <w:r w:rsidR="00A110EE">
        <w:rPr>
          <w:rStyle w:val="markedcontent"/>
          <w:rFonts w:ascii="Times New Roman" w:hAnsi="Times New Roman" w:cs="Times New Roman"/>
          <w:sz w:val="28"/>
          <w:szCs w:val="28"/>
        </w:rPr>
        <w:t>ый план состоит  обязательной части, которая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определяет состав учебных предметов обязательных предметных областей.</w:t>
      </w:r>
    </w:p>
    <w:p w:rsidR="00963723" w:rsidRPr="00A57E7B" w:rsidRDefault="00946ABB" w:rsidP="007D6AE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школе 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обучения является </w:t>
      </w:r>
      <w:r w:rsidRPr="00A57E7B">
        <w:rPr>
          <w:rFonts w:ascii="Times New Roman" w:hAnsi="Times New Roman" w:cs="Times New Roman"/>
          <w:sz w:val="28"/>
          <w:szCs w:val="28"/>
        </w:rPr>
        <w:t>русский язык.</w:t>
      </w:r>
    </w:p>
    <w:p w:rsidR="00963723" w:rsidRPr="00A57E7B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предметов «Родной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 xml:space="preserve"> (татарский)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язык»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и 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«Литературное чтение на родном 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 xml:space="preserve">(татарском) 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языке»</w:t>
      </w:r>
      <w:r w:rsidR="004E0E6F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4E0E6F">
        <w:rPr>
          <w:rStyle w:val="markedcontent"/>
          <w:rFonts w:ascii="Times New Roman" w:hAnsi="Times New Roman" w:cs="Times New Roman"/>
          <w:sz w:val="28"/>
          <w:szCs w:val="28"/>
        </w:rPr>
        <w:t xml:space="preserve">«Государственный 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>(татарский)</w:t>
      </w:r>
      <w:r w:rsidR="004E0E6F">
        <w:rPr>
          <w:rStyle w:val="markedcontent"/>
          <w:rFonts w:ascii="Times New Roman" w:hAnsi="Times New Roman" w:cs="Times New Roman"/>
          <w:sz w:val="28"/>
          <w:szCs w:val="28"/>
        </w:rPr>
        <w:t xml:space="preserve"> язык</w:t>
      </w:r>
      <w:r w:rsidR="004E0E6F" w:rsidRPr="00A57E7B">
        <w:rPr>
          <w:rStyle w:val="markedcontent"/>
          <w:rFonts w:ascii="Times New Roman" w:hAnsi="Times New Roman" w:cs="Times New Roman"/>
        </w:rPr>
        <w:t xml:space="preserve"> </w:t>
      </w:r>
      <w:r w:rsidR="004E0E6F" w:rsidRPr="00662209">
        <w:rPr>
          <w:rStyle w:val="markedcontent"/>
          <w:rFonts w:ascii="Times New Roman" w:hAnsi="Times New Roman" w:cs="Times New Roman"/>
          <w:sz w:val="28"/>
          <w:szCs w:val="28"/>
        </w:rPr>
        <w:t>Республики Татарстан</w:t>
      </w:r>
      <w:r w:rsidR="004E0E6F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 xml:space="preserve">  </w:t>
      </w:r>
      <w:r w:rsidR="00FC4DBE">
        <w:rPr>
          <w:rStyle w:val="markedcontent"/>
          <w:rFonts w:ascii="Times New Roman" w:hAnsi="Times New Roman" w:cs="Times New Roman"/>
          <w:sz w:val="28"/>
          <w:szCs w:val="28"/>
        </w:rPr>
        <w:t xml:space="preserve">в объеме </w:t>
      </w:r>
      <w:r w:rsidR="00FB607C">
        <w:rPr>
          <w:rStyle w:val="markedcontent"/>
          <w:rFonts w:ascii="Times New Roman" w:hAnsi="Times New Roman" w:cs="Times New Roman"/>
          <w:sz w:val="28"/>
          <w:szCs w:val="28"/>
        </w:rPr>
        <w:t xml:space="preserve"> 2 часов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3723" w:rsidRPr="00A57E7B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963723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предметов "Родной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 xml:space="preserve"> (татарский)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язык",  "Литературное чтение на родном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 xml:space="preserve"> (татарском)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языке"</w:t>
      </w:r>
      <w:r w:rsidR="00662209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AA16DC">
        <w:rPr>
          <w:rStyle w:val="markedcontent"/>
          <w:rFonts w:ascii="Times New Roman" w:hAnsi="Times New Roman" w:cs="Times New Roman"/>
          <w:sz w:val="28"/>
          <w:szCs w:val="28"/>
        </w:rPr>
        <w:t>«</w:t>
      </w:r>
      <w:r w:rsidR="00662209">
        <w:rPr>
          <w:rStyle w:val="markedcontent"/>
          <w:rFonts w:ascii="Times New Roman" w:hAnsi="Times New Roman" w:cs="Times New Roman"/>
          <w:sz w:val="28"/>
          <w:szCs w:val="28"/>
        </w:rPr>
        <w:t>Государственный</w:t>
      </w:r>
      <w:r w:rsidR="004E0E6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66220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192F0F">
        <w:rPr>
          <w:rStyle w:val="markedcontent"/>
          <w:rFonts w:ascii="Times New Roman" w:hAnsi="Times New Roman" w:cs="Times New Roman"/>
          <w:sz w:val="28"/>
          <w:szCs w:val="28"/>
        </w:rPr>
        <w:t xml:space="preserve">(татарский) </w:t>
      </w:r>
      <w:r w:rsidR="00662209">
        <w:rPr>
          <w:rStyle w:val="markedcontent"/>
          <w:rFonts w:ascii="Times New Roman" w:hAnsi="Times New Roman" w:cs="Times New Roman"/>
          <w:sz w:val="28"/>
          <w:szCs w:val="28"/>
        </w:rPr>
        <w:t>язык</w:t>
      </w:r>
      <w:r w:rsidRPr="00A57E7B">
        <w:rPr>
          <w:rStyle w:val="markedcontent"/>
          <w:rFonts w:ascii="Times New Roman" w:hAnsi="Times New Roman" w:cs="Times New Roman"/>
        </w:rPr>
        <w:t xml:space="preserve"> </w:t>
      </w:r>
      <w:r w:rsidR="00662209" w:rsidRPr="00662209">
        <w:rPr>
          <w:rStyle w:val="markedcontent"/>
          <w:rFonts w:ascii="Times New Roman" w:hAnsi="Times New Roman" w:cs="Times New Roman"/>
          <w:sz w:val="28"/>
          <w:szCs w:val="28"/>
        </w:rPr>
        <w:t>Республики Татарстан</w:t>
      </w:r>
      <w:r w:rsidR="00AA16DC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="00662209">
        <w:rPr>
          <w:rStyle w:val="markedcontent"/>
          <w:rFonts w:ascii="Times New Roman" w:hAnsi="Times New Roman" w:cs="Times New Roman"/>
        </w:rPr>
        <w:t xml:space="preserve"> 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осуществляетс</w:t>
      </w:r>
      <w:r w:rsidR="00E52AEF">
        <w:rPr>
          <w:rStyle w:val="markedcontent"/>
          <w:rFonts w:ascii="Times New Roman" w:hAnsi="Times New Roman" w:cs="Times New Roman"/>
          <w:sz w:val="28"/>
          <w:szCs w:val="28"/>
        </w:rPr>
        <w:t>я деление учащихся на подгруппы:</w:t>
      </w:r>
      <w:proofErr w:type="gramEnd"/>
    </w:p>
    <w:tbl>
      <w:tblPr>
        <w:tblStyle w:val="aff0"/>
        <w:tblW w:w="0" w:type="auto"/>
        <w:tblLook w:val="04A0"/>
      </w:tblPr>
      <w:tblGrid>
        <w:gridCol w:w="1101"/>
        <w:gridCol w:w="2976"/>
        <w:gridCol w:w="2835"/>
        <w:gridCol w:w="3226"/>
      </w:tblGrid>
      <w:tr w:rsidR="00662209" w:rsidTr="00637720">
        <w:tc>
          <w:tcPr>
            <w:tcW w:w="1101" w:type="dxa"/>
          </w:tcPr>
          <w:p w:rsidR="00662209" w:rsidRDefault="00637720" w:rsidP="007D6AEA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662209" w:rsidRDefault="00637720" w:rsidP="007D6AEA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2835" w:type="dxa"/>
          </w:tcPr>
          <w:p w:rsidR="00662209" w:rsidRDefault="00637720" w:rsidP="007D6AEA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  <w:r w:rsidR="00192F0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92F0F" w:rsidRPr="00A57E7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Литературное чтение на родном</w:t>
            </w:r>
            <w:r w:rsidR="00192F0F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(татарском)</w:t>
            </w:r>
            <w:r w:rsidR="00192F0F" w:rsidRPr="00A57E7B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3226" w:type="dxa"/>
          </w:tcPr>
          <w:p w:rsidR="00662209" w:rsidRDefault="00637720" w:rsidP="007D6AEA">
            <w:pPr>
              <w:jc w:val="both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 w:rsidR="00662209" w:rsidTr="00637720">
        <w:tc>
          <w:tcPr>
            <w:tcW w:w="1101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662209" w:rsidRDefault="00662209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209" w:rsidRDefault="00662209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62209" w:rsidTr="00637720">
        <w:tc>
          <w:tcPr>
            <w:tcW w:w="1101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662209" w:rsidRDefault="00662209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62209" w:rsidTr="00637720">
        <w:tc>
          <w:tcPr>
            <w:tcW w:w="1101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662209" w:rsidRDefault="00662209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209" w:rsidRDefault="00662209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62209" w:rsidTr="00637720">
        <w:tc>
          <w:tcPr>
            <w:tcW w:w="1101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662209" w:rsidRDefault="00662209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226" w:type="dxa"/>
          </w:tcPr>
          <w:p w:rsidR="00662209" w:rsidRDefault="00637720" w:rsidP="00637720">
            <w:pPr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662209" w:rsidRPr="00A57E7B" w:rsidRDefault="00662209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963723" w:rsidRPr="00A57E7B" w:rsidRDefault="00A110EE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-</w:t>
      </w:r>
      <w:r w:rsidR="00946ABB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процедура, проводимая с целью оценки качества освоения </w:t>
      </w:r>
      <w:proofErr w:type="gramStart"/>
      <w:r w:rsidR="00946ABB" w:rsidRPr="00A57E7B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946ABB"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уч</w:t>
      </w:r>
      <w:r w:rsidR="00E52AEF">
        <w:rPr>
          <w:rStyle w:val="markedcontent"/>
          <w:rFonts w:ascii="Times New Roman" w:hAnsi="Times New Roman" w:cs="Times New Roman"/>
          <w:sz w:val="28"/>
          <w:szCs w:val="28"/>
        </w:rPr>
        <w:t>ебной дисциплины за учебный год</w:t>
      </w:r>
      <w:r w:rsidR="00946ABB" w:rsidRPr="00A57E7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963723" w:rsidRPr="00A57E7B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proofErr w:type="gramStart"/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  <w:r w:rsidR="00E52AEF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963723" w:rsidRPr="00A57E7B" w:rsidRDefault="00946ABB" w:rsidP="00946ABB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й аттестации опре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деляю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тся «Положением о текущем контроле и промежуточной аттестации учащихся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br/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 «Основная общеобразовательная школа №17» Приволжского района г. Казани</w:t>
      </w:r>
      <w:r w:rsidR="007D6AEA" w:rsidRPr="00A57E7B">
        <w:rPr>
          <w:rStyle w:val="markedcontent"/>
          <w:rFonts w:ascii="Times New Roman" w:hAnsi="Times New Roman" w:cs="Times New Roman"/>
          <w:sz w:val="28"/>
          <w:szCs w:val="28"/>
        </w:rPr>
        <w:t>»</w:t>
      </w: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963723" w:rsidRPr="00A57E7B" w:rsidRDefault="00946ABB" w:rsidP="007D6AEA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года.</w:t>
      </w:r>
    </w:p>
    <w:p w:rsidR="0092234B" w:rsidRDefault="0092234B" w:rsidP="0092234B">
      <w:pPr>
        <w:rPr>
          <w:rFonts w:ascii="Times New Roman" w:hAnsi="Times New Roman" w:cs="Times New Roman"/>
          <w:b/>
          <w:sz w:val="24"/>
          <w:szCs w:val="24"/>
        </w:rPr>
      </w:pPr>
    </w:p>
    <w:p w:rsidR="00445D9A" w:rsidRDefault="00445D9A" w:rsidP="009223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9A" w:rsidRDefault="00445D9A" w:rsidP="009223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9A" w:rsidRDefault="00445D9A" w:rsidP="009223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16E3" w:rsidRPr="008816E3" w:rsidRDefault="008816E3" w:rsidP="009223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6E3">
        <w:rPr>
          <w:rFonts w:ascii="Times New Roman" w:hAnsi="Times New Roman" w:cs="Times New Roman"/>
          <w:b/>
          <w:sz w:val="24"/>
          <w:szCs w:val="24"/>
        </w:rPr>
        <w:lastRenderedPageBreak/>
        <w:t>ПРОГРАММНО-МЕТОДИЧЕСКОЕ ОБЕСПЕЧЕНИЕ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7"/>
        <w:gridCol w:w="709"/>
        <w:gridCol w:w="850"/>
        <w:gridCol w:w="6945"/>
      </w:tblGrid>
      <w:tr w:rsidR="00952A4B" w:rsidRPr="008816E3" w:rsidTr="00952A4B">
        <w:trPr>
          <w:trHeight w:val="81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8816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</w:tr>
      <w:tr w:rsidR="00952A4B" w:rsidRPr="008816E3" w:rsidTr="00445D9A">
        <w:trPr>
          <w:trHeight w:val="1042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D4AA8">
              <w:rPr>
                <w:rFonts w:ascii="Times New Roman" w:hAnsi="Times New Roman" w:cs="Times New Roman"/>
                <w:sz w:val="24"/>
                <w:szCs w:val="24"/>
              </w:rPr>
              <w:t xml:space="preserve">.П., Горецкий В.Г. Русский язык. </w:t>
            </w: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2023</w:t>
            </w:r>
          </w:p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Горецкий В.Г., К</w:t>
            </w:r>
            <w:r w:rsidR="00DD4AA8">
              <w:rPr>
                <w:rFonts w:ascii="Times New Roman" w:hAnsi="Times New Roman" w:cs="Times New Roman"/>
                <w:sz w:val="24"/>
                <w:szCs w:val="24"/>
              </w:rPr>
              <w:t>ирюшкин В.А., Виноградская Л.А.</w:t>
            </w: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 Азбука. Просвещение, 2023</w:t>
            </w:r>
          </w:p>
        </w:tc>
      </w:tr>
      <w:tr w:rsidR="00952A4B" w:rsidRPr="008816E3" w:rsidTr="00952A4B">
        <w:trPr>
          <w:trHeight w:val="52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язык. Просвещение, 2024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Просвещение, 2014</w:t>
            </w:r>
          </w:p>
        </w:tc>
      </w:tr>
      <w:tr w:rsidR="00952A4B" w:rsidRPr="008816E3" w:rsidTr="00952A4B">
        <w:trPr>
          <w:trHeight w:val="210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Литератур-ное</w:t>
            </w:r>
            <w:proofErr w:type="spellEnd"/>
            <w:proofErr w:type="gram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чтение. Просвещение, 2023</w:t>
            </w:r>
          </w:p>
        </w:tc>
      </w:tr>
      <w:tr w:rsidR="00952A4B" w:rsidRPr="008816E3" w:rsidTr="00952A4B">
        <w:trPr>
          <w:trHeight w:val="542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турное чтение. Просвещение, 2024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турное чтение. Просвещение, 2024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 Литературное чтение. Просвещение, 2014</w:t>
            </w:r>
          </w:p>
        </w:tc>
      </w:tr>
      <w:tr w:rsidR="00952A4B" w:rsidRPr="008816E3" w:rsidTr="00445D9A">
        <w:trPr>
          <w:trHeight w:val="1236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итератур-ное</w:t>
            </w:r>
            <w:proofErr w:type="spellEnd"/>
            <w:proofErr w:type="gram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(татарском) </w:t>
            </w: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Государст-венный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 язык Республики Татарстан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Р.З.,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 Татарский язык.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  <w:p w:rsidR="00952A4B" w:rsidRPr="008816E3" w:rsidRDefault="00952A4B" w:rsidP="00AA16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 Ф.Ф.,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Сиразиева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445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.Д. Татарский язык (Татар </w:t>
            </w:r>
            <w:proofErr w:type="gramStart"/>
            <w:r w:rsidR="00445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="00445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2012</w:t>
            </w:r>
          </w:p>
        </w:tc>
      </w:tr>
      <w:tr w:rsidR="00952A4B" w:rsidRPr="008816E3" w:rsidTr="00445D9A">
        <w:trPr>
          <w:trHeight w:val="1282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 Татарский язык.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"Татармультфильм",2013.</w:t>
            </w:r>
          </w:p>
          <w:p w:rsidR="00952A4B" w:rsidRPr="008816E3" w:rsidRDefault="00952A4B" w:rsidP="00AA16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 Ф.Ф., Харисова Ч.М., Панова Е.А., Татарский язык (Татар </w:t>
            </w:r>
            <w:proofErr w:type="gram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 2017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Default="00952A4B" w:rsidP="008816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Р.К.,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К.Ф. Родной язык (татарский язык).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 (татар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ООО «Издательство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2025.</w:t>
            </w:r>
          </w:p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Татарский язык (Татар теле)</w:t>
            </w:r>
            <w:proofErr w:type="gram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2013</w:t>
            </w:r>
          </w:p>
          <w:p w:rsidR="00952A4B" w:rsidRDefault="00952A4B" w:rsidP="00AA16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Харисов Ф.Ф., Шакирова Г.Р., Сагдиева Р.К.,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Л.К.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Татарский язык. (Татар теле)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2013.</w:t>
            </w:r>
          </w:p>
          <w:p w:rsidR="00952A4B" w:rsidRPr="008816E3" w:rsidRDefault="00952A4B" w:rsidP="00AA16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эдэби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ООО «Издательство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2025.</w:t>
            </w:r>
          </w:p>
        </w:tc>
      </w:tr>
      <w:tr w:rsidR="00952A4B" w:rsidRPr="008816E3" w:rsidTr="00952A4B">
        <w:trPr>
          <w:trHeight w:val="1136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Татарский язык (Татар теле)</w:t>
            </w:r>
            <w:proofErr w:type="gram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2014</w:t>
            </w:r>
          </w:p>
          <w:p w:rsidR="00952A4B" w:rsidRPr="008816E3" w:rsidRDefault="00952A4B" w:rsidP="00AA16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 Ф.Ф., Харисова Ч.М., Сагдиева Р.К., Гарипова 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А., Татарский язык (Татар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2014</w:t>
            </w:r>
          </w:p>
        </w:tc>
      </w:tr>
      <w:tr w:rsidR="00952A4B" w:rsidRPr="008816E3" w:rsidTr="00952A4B">
        <w:trPr>
          <w:trHeight w:val="25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Ф.Ш.,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Мияссарова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Алифба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(Азбука),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</w:t>
            </w:r>
          </w:p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Ф.Ш.,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Мияссарова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И.Х. Литературное 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"Магариф-Вакыт",2012.</w:t>
            </w:r>
          </w:p>
          <w:p w:rsidR="00952A4B" w:rsidRPr="008816E3" w:rsidRDefault="00952A4B" w:rsidP="00183C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Р.З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 Татарский язык.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2A4B" w:rsidRPr="008816E3" w:rsidTr="00952A4B">
        <w:trPr>
          <w:trHeight w:val="362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Ф.Ш.,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Миясс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И.Х. Литературное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2017</w:t>
            </w:r>
          </w:p>
          <w:p w:rsidR="00952A4B" w:rsidRPr="008816E3" w:rsidRDefault="00952A4B" w:rsidP="00183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хметзянова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 Татарский язык.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«Татармультфильм»,2013 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Ф.Ш.,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Мияссарова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И.Х. Литературное чтение</w:t>
            </w:r>
            <w:proofErr w:type="gram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8816E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, </w:t>
            </w:r>
            <w:r w:rsidRPr="008816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  <w:p w:rsidR="00952A4B" w:rsidRPr="008816E3" w:rsidRDefault="00952A4B" w:rsidP="00183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.А. Татарский язык (Татар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Ф.Ш.,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Мияссарова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И.Х. Литературное чтение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Магариф-Вакыт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8816E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, </w:t>
            </w:r>
            <w:r w:rsidRPr="008816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  <w:p w:rsidR="00952A4B" w:rsidRPr="00183C08" w:rsidRDefault="00952A4B" w:rsidP="00183C0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Хайдарова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Р.З.,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Г.М., 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Л.А. Татарский язык (Татар </w:t>
            </w:r>
            <w:proofErr w:type="gram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Татармультфильм</w:t>
            </w:r>
            <w:proofErr w:type="spellEnd"/>
            <w:r w:rsidRPr="008816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</w:t>
            </w:r>
          </w:p>
        </w:tc>
      </w:tr>
      <w:tr w:rsidR="00952A4B" w:rsidRPr="008816E3" w:rsidTr="00952A4B"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Быкова Н.И., Дули Д.,  Английский язык, Просвещение, 2022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Быкова Н.И., Дули Д.,  Анг</w:t>
            </w:r>
            <w:r w:rsidR="00045214">
              <w:rPr>
                <w:rFonts w:ascii="Times New Roman" w:hAnsi="Times New Roman" w:cs="Times New Roman"/>
                <w:sz w:val="24"/>
                <w:szCs w:val="24"/>
              </w:rPr>
              <w:t>лийский язык.  Просвещение, 2025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Быкова Н.И., Дули Д.,  Английский язык.  Просвещение, 2022</w:t>
            </w:r>
          </w:p>
        </w:tc>
      </w:tr>
      <w:tr w:rsidR="00952A4B" w:rsidRPr="008816E3" w:rsidTr="00952A4B">
        <w:trPr>
          <w:trHeight w:val="195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С.В., Математика. Просвещение, 2023</w:t>
            </w:r>
          </w:p>
        </w:tc>
      </w:tr>
      <w:tr w:rsidR="00952A4B" w:rsidRPr="008816E3" w:rsidTr="00952A4B">
        <w:trPr>
          <w:trHeight w:val="31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М.А., Математика.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2024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М.А.,</w:t>
            </w:r>
            <w:r w:rsidR="00045214">
              <w:rPr>
                <w:rFonts w:ascii="Times New Roman" w:hAnsi="Times New Roman" w:cs="Times New Roman"/>
                <w:sz w:val="24"/>
                <w:szCs w:val="24"/>
              </w:rPr>
              <w:t xml:space="preserve">  Математика.  Просвещение, 2025</w:t>
            </w:r>
          </w:p>
        </w:tc>
      </w:tr>
      <w:tr w:rsidR="00952A4B" w:rsidRPr="008816E3" w:rsidTr="00952A4B"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М.А., Математика. Просвещение, 2014</w:t>
            </w:r>
          </w:p>
        </w:tc>
      </w:tr>
      <w:tr w:rsidR="00952A4B" w:rsidRPr="008816E3" w:rsidTr="00952A4B">
        <w:trPr>
          <w:trHeight w:val="415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Окружаю-щий</w:t>
            </w:r>
            <w:proofErr w:type="spellEnd"/>
            <w:proofErr w:type="gram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Плешаков А.А., Окружающий мир. Просвещение, 2023</w:t>
            </w:r>
          </w:p>
        </w:tc>
      </w:tr>
      <w:tr w:rsidR="00952A4B" w:rsidRPr="008816E3" w:rsidTr="00952A4B">
        <w:trPr>
          <w:trHeight w:val="227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Плешаков А.А.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кружающий мир. Просвещение, 2024</w:t>
            </w:r>
          </w:p>
        </w:tc>
      </w:tr>
      <w:tr w:rsidR="00952A4B" w:rsidRPr="008816E3" w:rsidTr="00952A4B">
        <w:trPr>
          <w:trHeight w:val="373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Плешаков А.А. О</w:t>
            </w:r>
            <w:r w:rsidR="008D7906">
              <w:rPr>
                <w:rFonts w:ascii="Times New Roman" w:hAnsi="Times New Roman" w:cs="Times New Roman"/>
                <w:sz w:val="24"/>
                <w:szCs w:val="24"/>
              </w:rPr>
              <w:t>кружающий мир. Просвещение, 2025</w:t>
            </w:r>
          </w:p>
        </w:tc>
      </w:tr>
      <w:tr w:rsidR="00952A4B" w:rsidRPr="008816E3" w:rsidTr="00952A4B">
        <w:trPr>
          <w:trHeight w:val="596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Е.А. Окружающий мир.  Просвещение, 2014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Основы религиозной культуры и светской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Сахаров  А.Н., Кочегаров К.А. Основы духовно-нравственной культуры народов России. Основы религиозных культур народов России.  Русское слово, 2011</w:t>
            </w:r>
          </w:p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М.Т.,  Основы светской этики.  Русское слово, 2012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Л.А., Изобразительное искусство, Просвещение, 2023 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Е.И. Изобразительное искусство. Искусство и ты, М., Просвещение, 2014.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Горяева Ж.А., </w:t>
            </w: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Л.А., Питерских А.С., Изобразительное искусство: изобразительное искусство вокруг нас, М., Просвещение, 2019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Л.А., Изобразительное искусство: каждый наро</w:t>
            </w:r>
            <w:proofErr w:type="gram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художник, М., Просвещение, 2019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Критская Е.Д.,  Сергеева Г.П. , Музыка.  Просвещение, 2014</w:t>
            </w:r>
          </w:p>
        </w:tc>
      </w:tr>
      <w:tr w:rsidR="00952A4B" w:rsidRPr="008816E3" w:rsidTr="00952A4B">
        <w:trPr>
          <w:trHeight w:val="371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Критская Е.Д.,  Сергеева Г.П. , Музыка.  Просвещение, 2014</w:t>
            </w:r>
          </w:p>
        </w:tc>
      </w:tr>
      <w:tr w:rsidR="00952A4B" w:rsidRPr="008816E3" w:rsidTr="00952A4B">
        <w:trPr>
          <w:trHeight w:val="34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Музыка.  Просвещение, 2013</w:t>
            </w:r>
          </w:p>
        </w:tc>
      </w:tr>
      <w:tr w:rsidR="00952A4B" w:rsidRPr="008816E3" w:rsidTr="00952A4B">
        <w:trPr>
          <w:trHeight w:val="253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Г.В., Музыка.  Просвещение, 2014</w:t>
            </w:r>
          </w:p>
        </w:tc>
      </w:tr>
      <w:tr w:rsidR="00952A4B" w:rsidRPr="008816E3" w:rsidTr="00952A4B">
        <w:trPr>
          <w:trHeight w:val="253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Т.П., Технология.  Просвещение, 2023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Огерчук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Л.Ю., Технология.  Русское слово, 2014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Огерчук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Л.Ю., Технология.  Русское слово, 2014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Огерчук</w:t>
            </w:r>
            <w:proofErr w:type="spellEnd"/>
            <w:r w:rsidRPr="008816E3">
              <w:rPr>
                <w:rFonts w:ascii="Times New Roman" w:hAnsi="Times New Roman" w:cs="Times New Roman"/>
                <w:sz w:val="24"/>
                <w:szCs w:val="24"/>
              </w:rPr>
              <w:t xml:space="preserve"> Л.Ю., Технология.  Русское слово, 2014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культура, Издательство «Просвещение»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культура, Издательство «Просвещение»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культура, Издательство «Просвещение»</w:t>
            </w:r>
          </w:p>
        </w:tc>
      </w:tr>
      <w:tr w:rsidR="00952A4B" w:rsidRPr="008816E3" w:rsidTr="00952A4B">
        <w:trPr>
          <w:trHeight w:val="315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4B" w:rsidRPr="008816E3" w:rsidRDefault="00952A4B" w:rsidP="00881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6E3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культура, Издательство «Просвещение»</w:t>
            </w:r>
          </w:p>
        </w:tc>
      </w:tr>
    </w:tbl>
    <w:p w:rsidR="00183C08" w:rsidRDefault="00183C08" w:rsidP="008816E3"/>
    <w:p w:rsidR="000C336A" w:rsidRDefault="000C336A" w:rsidP="000C33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C336A" w:rsidRDefault="000C336A" w:rsidP="000C33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</w:t>
      </w:r>
      <w:r w:rsidR="008B5A1F">
        <w:rPr>
          <w:rFonts w:ascii="Times New Roman" w:hAnsi="Times New Roman"/>
          <w:b/>
          <w:sz w:val="28"/>
          <w:szCs w:val="28"/>
        </w:rPr>
        <w:t xml:space="preserve"> промежуточной аттеста</w:t>
      </w:r>
      <w:r w:rsidR="00445D9A">
        <w:rPr>
          <w:rFonts w:ascii="Times New Roman" w:hAnsi="Times New Roman"/>
          <w:b/>
          <w:sz w:val="28"/>
          <w:szCs w:val="28"/>
        </w:rPr>
        <w:t>ции в 2025-2026</w:t>
      </w:r>
      <w:r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0C336A" w:rsidRDefault="000C336A" w:rsidP="000C33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0C336A" w:rsidRDefault="000C336A" w:rsidP="000C33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«Положением о текущем контроле успеваемости и промежуточной аттестации учащихся». </w:t>
      </w:r>
    </w:p>
    <w:p w:rsidR="000C336A" w:rsidRDefault="000C336A" w:rsidP="000C336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1 классе промежуточная аттестация по русскому языку, математике, окружающему миру, литературному чтению в конце года проводится в форме комплексной работы без фиксации отметок, по остальным предметам промежуточная аттестация проводится без фиксации отметок на основе полученных знаний и умений в течение учебного года.</w:t>
      </w:r>
    </w:p>
    <w:p w:rsidR="000C336A" w:rsidRDefault="000C336A" w:rsidP="000C3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336A" w:rsidRDefault="000C336A" w:rsidP="000C3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5528"/>
      </w:tblGrid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2F038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2F0389">
        <w:trPr>
          <w:trHeight w:val="23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F0389" w:rsidRDefault="002F0389" w:rsidP="002F03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2F0389" w:rsidP="002F03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2F0389">
        <w:trPr>
          <w:trHeight w:val="591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Литературное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на родном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(татарском)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389" w:rsidRDefault="002F0389" w:rsidP="002F03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2F0389" w:rsidP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637720" w:rsidTr="000C336A">
        <w:trPr>
          <w:trHeight w:val="591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20" w:rsidRDefault="006377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37720" w:rsidRDefault="00637720" w:rsidP="00637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637720" w:rsidRDefault="00637720" w:rsidP="00637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4E0E6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</w:t>
            </w:r>
            <w:r w:rsidR="000C336A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 w:rsidP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4E0E6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4E0E6F" w:rsidP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5570" w:rsidRDefault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0C336A" w:rsidRDefault="000C336A" w:rsidP="000C3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5528"/>
      </w:tblGrid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AA16D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Литературное чтение на родном 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(татарском) </w:t>
            </w:r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AA16D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D31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</w:t>
            </w:r>
            <w:r w:rsidR="004E0E6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0" w:rsidRDefault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0C336A" w:rsidRDefault="000C336A" w:rsidP="000C33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02"/>
        <w:gridCol w:w="5528"/>
      </w:tblGrid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Форма проведения 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8B5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8B5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ВПР или </w:t>
            </w:r>
            <w:r w:rsidR="000C336A"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336A" w:rsidRDefault="008B5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  <w:r w:rsidR="000C336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0C336A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0C3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36A" w:rsidRDefault="008B5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ВПР или </w:t>
            </w:r>
            <w:r w:rsidR="000C336A"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0C336A" w:rsidRDefault="000C3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AA16D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Литературное чтение на родном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(татарском)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AA16DC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E6F" w:rsidRDefault="004E0E6F" w:rsidP="00AA1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</w:t>
            </w:r>
            <w:r w:rsidR="00FB607C">
              <w:rPr>
                <w:rFonts w:ascii="Times New Roman" w:hAnsi="Times New Roman"/>
                <w:sz w:val="24"/>
                <w:szCs w:val="24"/>
              </w:rPr>
              <w:t xml:space="preserve"> 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 Республики Татарстан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 w:rsidP="00AA16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или 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Тестовое задание;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D314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 (</w:t>
            </w:r>
            <w:r w:rsidR="004E0E6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0" w:rsidRDefault="00C85570" w:rsidP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4E0E6F" w:rsidTr="000C336A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E6F" w:rsidRDefault="004E0E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0" w:rsidRDefault="00C85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 ГТО;</w:t>
            </w:r>
          </w:p>
          <w:p w:rsidR="004E0E6F" w:rsidRDefault="004E0E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годовой отметки</w:t>
            </w:r>
          </w:p>
        </w:tc>
      </w:tr>
    </w:tbl>
    <w:p w:rsidR="008816E3" w:rsidRDefault="008816E3" w:rsidP="008816E3"/>
    <w:p w:rsidR="008816E3" w:rsidRDefault="008816E3" w:rsidP="008816E3"/>
    <w:p w:rsidR="00963723" w:rsidRPr="00A57E7B" w:rsidRDefault="0096372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963723" w:rsidRPr="00A57E7B" w:rsidSect="00946ABB">
          <w:pgSz w:w="11906" w:h="16838"/>
          <w:pgMar w:top="1134" w:right="850" w:bottom="1276" w:left="1134" w:header="708" w:footer="708" w:gutter="0"/>
          <w:cols w:space="708"/>
          <w:docGrid w:linePitch="360"/>
        </w:sectPr>
      </w:pPr>
    </w:p>
    <w:p w:rsidR="00963723" w:rsidRPr="00A57E7B" w:rsidRDefault="00946ABB" w:rsidP="00A57E7B">
      <w:pPr>
        <w:ind w:firstLine="567"/>
        <w:jc w:val="both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A57E7B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tbl>
      <w:tblPr>
        <w:tblStyle w:val="aff0"/>
        <w:tblW w:w="0" w:type="auto"/>
        <w:tblLook w:val="04A0"/>
      </w:tblPr>
      <w:tblGrid>
        <w:gridCol w:w="4218"/>
        <w:gridCol w:w="4234"/>
        <w:gridCol w:w="1579"/>
        <w:gridCol w:w="1579"/>
        <w:gridCol w:w="1579"/>
        <w:gridCol w:w="1579"/>
      </w:tblGrid>
      <w:tr w:rsidR="00963723" w:rsidRPr="00A57E7B" w:rsidTr="00637720">
        <w:tc>
          <w:tcPr>
            <w:tcW w:w="4218" w:type="dxa"/>
            <w:vMerge w:val="restart"/>
            <w:shd w:val="clear" w:color="auto" w:fill="D9D9D9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4234" w:type="dxa"/>
            <w:vMerge w:val="restart"/>
            <w:shd w:val="clear" w:color="auto" w:fill="D9D9D9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6316" w:type="dxa"/>
            <w:gridSpan w:val="4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63723" w:rsidRPr="00A57E7B" w:rsidTr="00637720">
        <w:tc>
          <w:tcPr>
            <w:tcW w:w="4218" w:type="dxa"/>
            <w:vMerge/>
          </w:tcPr>
          <w:p w:rsidR="00963723" w:rsidRPr="00A57E7B" w:rsidRDefault="00963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vMerge/>
          </w:tcPr>
          <w:p w:rsidR="00963723" w:rsidRPr="00A57E7B" w:rsidRDefault="00963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79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79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79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63723" w:rsidRPr="00A57E7B" w:rsidTr="00637720">
        <w:tc>
          <w:tcPr>
            <w:tcW w:w="14768" w:type="dxa"/>
            <w:gridSpan w:val="6"/>
            <w:shd w:val="clear" w:color="auto" w:fill="FFFFB3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963723" w:rsidRPr="00A57E7B" w:rsidTr="00637720">
        <w:tc>
          <w:tcPr>
            <w:tcW w:w="4218" w:type="dxa"/>
            <w:vMerge w:val="restart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3723" w:rsidRPr="00A57E7B" w:rsidTr="00637720">
        <w:tc>
          <w:tcPr>
            <w:tcW w:w="4218" w:type="dxa"/>
            <w:vMerge/>
          </w:tcPr>
          <w:p w:rsidR="00963723" w:rsidRPr="00A57E7B" w:rsidRDefault="00963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7720" w:rsidRPr="00A57E7B" w:rsidTr="00637720">
        <w:tc>
          <w:tcPr>
            <w:tcW w:w="4218" w:type="dxa"/>
            <w:vMerge w:val="restart"/>
          </w:tcPr>
          <w:p w:rsidR="00637720" w:rsidRPr="00A57E7B" w:rsidRDefault="0063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4234" w:type="dxa"/>
          </w:tcPr>
          <w:p w:rsidR="00637720" w:rsidRPr="00A57E7B" w:rsidRDefault="00637720" w:rsidP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9C4723">
              <w:rPr>
                <w:rFonts w:ascii="Times New Roman" w:hAnsi="Times New Roman" w:cs="Times New Roman"/>
                <w:sz w:val="28"/>
                <w:szCs w:val="28"/>
              </w:rPr>
              <w:t xml:space="preserve">(татарский) </w:t>
            </w: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579" w:type="dxa"/>
          </w:tcPr>
          <w:p w:rsidR="00637720" w:rsidRPr="00A57E7B" w:rsidRDefault="00637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637720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637720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637720" w:rsidRPr="00A57E7B" w:rsidRDefault="00CB7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720" w:rsidRPr="00A57E7B" w:rsidTr="00637720">
        <w:tc>
          <w:tcPr>
            <w:tcW w:w="4218" w:type="dxa"/>
            <w:vMerge/>
          </w:tcPr>
          <w:p w:rsidR="00637720" w:rsidRPr="00A57E7B" w:rsidRDefault="00637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</w:tcPr>
          <w:p w:rsidR="00637720" w:rsidRPr="00A57E7B" w:rsidRDefault="0063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</w:t>
            </w:r>
            <w:r w:rsidR="009C4723">
              <w:rPr>
                <w:rFonts w:ascii="Times New Roman" w:hAnsi="Times New Roman" w:cs="Times New Roman"/>
                <w:sz w:val="28"/>
                <w:szCs w:val="28"/>
              </w:rPr>
              <w:t xml:space="preserve">(татарском) </w:t>
            </w: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1579" w:type="dxa"/>
          </w:tcPr>
          <w:p w:rsidR="00637720" w:rsidRPr="00A57E7B" w:rsidRDefault="00637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637720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637720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637720" w:rsidRPr="00A57E7B" w:rsidRDefault="00CB7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7720" w:rsidRPr="00A57E7B" w:rsidTr="00637720">
        <w:tc>
          <w:tcPr>
            <w:tcW w:w="4218" w:type="dxa"/>
            <w:vMerge/>
          </w:tcPr>
          <w:p w:rsidR="00637720" w:rsidRPr="00A57E7B" w:rsidRDefault="006377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</w:tcPr>
          <w:p w:rsidR="00637720" w:rsidRPr="00A57E7B" w:rsidRDefault="00637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</w:t>
            </w:r>
            <w:r w:rsidR="009C4723">
              <w:rPr>
                <w:rFonts w:ascii="Times New Roman" w:hAnsi="Times New Roman" w:cs="Times New Roman"/>
                <w:sz w:val="28"/>
                <w:szCs w:val="28"/>
              </w:rPr>
              <w:t xml:space="preserve">(татарский)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 Республики Татарстан</w:t>
            </w:r>
          </w:p>
        </w:tc>
        <w:tc>
          <w:tcPr>
            <w:tcW w:w="1579" w:type="dxa"/>
          </w:tcPr>
          <w:p w:rsidR="00637720" w:rsidRPr="00A57E7B" w:rsidRDefault="006377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637720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637720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637720" w:rsidRPr="00A57E7B" w:rsidRDefault="00CB7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963723" w:rsidRPr="00A57E7B" w:rsidTr="00637720">
        <w:tc>
          <w:tcPr>
            <w:tcW w:w="4218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234" w:type="dxa"/>
          </w:tcPr>
          <w:p w:rsidR="00963723" w:rsidRPr="00A57E7B" w:rsidRDefault="00946ABB" w:rsidP="003F1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r w:rsidR="003F1506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 </w:t>
            </w: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</w:p>
        </w:tc>
        <w:tc>
          <w:tcPr>
            <w:tcW w:w="1579" w:type="dxa"/>
          </w:tcPr>
          <w:p w:rsidR="00963723" w:rsidRPr="00A57E7B" w:rsidRDefault="0096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3723" w:rsidRPr="00A57E7B" w:rsidTr="00637720">
        <w:tc>
          <w:tcPr>
            <w:tcW w:w="4218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3723" w:rsidRPr="00A57E7B" w:rsidTr="00637720">
        <w:tc>
          <w:tcPr>
            <w:tcW w:w="4218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8B5A1F">
              <w:rPr>
                <w:rFonts w:ascii="Times New Roman" w:hAnsi="Times New Roman" w:cs="Times New Roman"/>
                <w:sz w:val="28"/>
                <w:szCs w:val="28"/>
              </w:rPr>
              <w:t>ествознание и естествознание (Окружающий мир</w:t>
            </w: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3723" w:rsidRPr="00A57E7B" w:rsidTr="00637720">
        <w:tc>
          <w:tcPr>
            <w:tcW w:w="4218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579" w:type="dxa"/>
          </w:tcPr>
          <w:p w:rsidR="00963723" w:rsidRPr="00A57E7B" w:rsidRDefault="0096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963723" w:rsidRPr="00A57E7B" w:rsidRDefault="0096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963723" w:rsidRPr="00A57E7B" w:rsidRDefault="0096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 w:rsidTr="00637720">
        <w:tc>
          <w:tcPr>
            <w:tcW w:w="4218" w:type="dxa"/>
            <w:vMerge w:val="restart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579" w:type="dxa"/>
          </w:tcPr>
          <w:p w:rsidR="00963723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63723" w:rsidRPr="00A57E7B" w:rsidRDefault="00CB7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963723" w:rsidRPr="00A57E7B" w:rsidTr="00637720">
        <w:tc>
          <w:tcPr>
            <w:tcW w:w="4218" w:type="dxa"/>
            <w:vMerge/>
          </w:tcPr>
          <w:p w:rsidR="00963723" w:rsidRPr="00A57E7B" w:rsidRDefault="00963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579" w:type="dxa"/>
          </w:tcPr>
          <w:p w:rsidR="00963723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63723" w:rsidRPr="00A57E7B" w:rsidRDefault="00CB79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963723" w:rsidRPr="00A57E7B" w:rsidTr="00637720">
        <w:tc>
          <w:tcPr>
            <w:tcW w:w="4218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234" w:type="dxa"/>
          </w:tcPr>
          <w:p w:rsidR="00963723" w:rsidRPr="00A57E7B" w:rsidRDefault="008B5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="00946ABB" w:rsidRPr="00A57E7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 w:rsidTr="00637720">
        <w:tc>
          <w:tcPr>
            <w:tcW w:w="4218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34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63723" w:rsidRPr="00A57E7B" w:rsidTr="00637720">
        <w:tc>
          <w:tcPr>
            <w:tcW w:w="8452" w:type="dxa"/>
            <w:gridSpan w:val="2"/>
            <w:shd w:val="clear" w:color="auto" w:fill="00FF00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63723" w:rsidRPr="00A57E7B" w:rsidTr="00637720">
        <w:tc>
          <w:tcPr>
            <w:tcW w:w="8452" w:type="dxa"/>
            <w:gridSpan w:val="2"/>
            <w:shd w:val="clear" w:color="auto" w:fill="00FF00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9" w:type="dxa"/>
            <w:shd w:val="clear" w:color="auto" w:fill="00FF00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63723" w:rsidRPr="00A57E7B" w:rsidTr="00637720">
        <w:tc>
          <w:tcPr>
            <w:tcW w:w="8452" w:type="dxa"/>
            <w:gridSpan w:val="2"/>
            <w:shd w:val="clear" w:color="auto" w:fill="FCE3FC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963723" w:rsidRPr="00A57E7B" w:rsidTr="00637720">
        <w:tc>
          <w:tcPr>
            <w:tcW w:w="8452" w:type="dxa"/>
            <w:gridSpan w:val="2"/>
            <w:shd w:val="clear" w:color="auto" w:fill="FCE3FC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C4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1579" w:type="dxa"/>
            <w:shd w:val="clear" w:color="auto" w:fill="FCE3FC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</w:tr>
    </w:tbl>
    <w:p w:rsidR="00963723" w:rsidRDefault="00946ABB">
      <w:r>
        <w:br w:type="page" w:clear="all"/>
      </w:r>
    </w:p>
    <w:p w:rsidR="00963723" w:rsidRPr="00A57E7B" w:rsidRDefault="007B30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ВНЕУРОЧНОЙ ДЕЯТЕЛЬНОСТИ </w:t>
      </w:r>
      <w:r w:rsidR="00946ABB" w:rsidRPr="00A57E7B">
        <w:rPr>
          <w:rFonts w:ascii="Times New Roman" w:hAnsi="Times New Roman" w:cs="Times New Roman"/>
          <w:b/>
          <w:sz w:val="32"/>
        </w:rPr>
        <w:t xml:space="preserve"> </w:t>
      </w:r>
    </w:p>
    <w:p w:rsidR="00963723" w:rsidRPr="00A57E7B" w:rsidRDefault="00963723">
      <w:pPr>
        <w:rPr>
          <w:rFonts w:ascii="Times New Roman" w:hAnsi="Times New Roman" w:cs="Times New Roman"/>
        </w:rPr>
      </w:pPr>
    </w:p>
    <w:tbl>
      <w:tblPr>
        <w:tblStyle w:val="aff0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963723" w:rsidRPr="00A57E7B">
        <w:tc>
          <w:tcPr>
            <w:tcW w:w="4850" w:type="dxa"/>
            <w:vMerge w:val="restart"/>
            <w:shd w:val="clear" w:color="auto" w:fill="D9D9D9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963723" w:rsidRPr="00A57E7B" w:rsidRDefault="00963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963723" w:rsidRPr="00A57E7B">
        <w:tc>
          <w:tcPr>
            <w:tcW w:w="4850" w:type="dxa"/>
            <w:vMerge/>
          </w:tcPr>
          <w:p w:rsidR="00963723" w:rsidRPr="00A57E7B" w:rsidRDefault="00963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8FD" w:rsidRPr="00A57E7B">
        <w:tc>
          <w:tcPr>
            <w:tcW w:w="4850" w:type="dxa"/>
          </w:tcPr>
          <w:p w:rsidR="00F668FD" w:rsidRPr="00A57E7B" w:rsidRDefault="00D2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25" w:type="dxa"/>
          </w:tcPr>
          <w:p w:rsidR="00F668FD" w:rsidRPr="00A57E7B" w:rsidRDefault="00D23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25" w:type="dxa"/>
          </w:tcPr>
          <w:p w:rsidR="00F668FD" w:rsidRPr="00A57E7B" w:rsidRDefault="00F6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F668FD" w:rsidRPr="00A57E7B" w:rsidRDefault="00F6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F668FD" w:rsidRPr="00A57E7B" w:rsidRDefault="00F66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238D0" w:rsidRPr="00A57E7B">
        <w:tc>
          <w:tcPr>
            <w:tcW w:w="4850" w:type="dxa"/>
          </w:tcPr>
          <w:p w:rsidR="00D238D0" w:rsidRDefault="00D2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25" w:type="dxa"/>
          </w:tcPr>
          <w:p w:rsidR="00D238D0" w:rsidRDefault="00D23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425" w:type="dxa"/>
          </w:tcPr>
          <w:p w:rsidR="00D238D0" w:rsidRDefault="00D23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D238D0" w:rsidRDefault="00D23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D238D0" w:rsidRDefault="00D23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Тропинка в профессию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A57E7B">
              <w:rPr>
                <w:rFonts w:ascii="Times New Roman" w:hAnsi="Times New Roman" w:cs="Times New Roman"/>
                <w:sz w:val="28"/>
                <w:szCs w:val="28"/>
              </w:rPr>
              <w:t xml:space="preserve"> тел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Учимся говорить по-английски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425" w:type="dxa"/>
          </w:tcPr>
          <w:p w:rsidR="00963723" w:rsidRPr="00A57E7B" w:rsidRDefault="00445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Юные экологи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Юные инспектора движения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3723" w:rsidRPr="00A57E7B">
        <w:tc>
          <w:tcPr>
            <w:tcW w:w="4850" w:type="dxa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963723" w:rsidRPr="00A57E7B" w:rsidRDefault="00946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3723" w:rsidRPr="00A57E7B">
        <w:tc>
          <w:tcPr>
            <w:tcW w:w="4850" w:type="dxa"/>
            <w:shd w:val="clear" w:color="auto" w:fill="00FF00"/>
          </w:tcPr>
          <w:p w:rsidR="00963723" w:rsidRPr="00A57E7B" w:rsidRDefault="00946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E7B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63723" w:rsidRPr="00A57E7B" w:rsidRDefault="00445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963723" w:rsidRPr="00A57E7B" w:rsidRDefault="00A11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963723" w:rsidRPr="00A57E7B" w:rsidRDefault="00A11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25" w:type="dxa"/>
            <w:shd w:val="clear" w:color="auto" w:fill="00FF00"/>
          </w:tcPr>
          <w:p w:rsidR="00963723" w:rsidRPr="00A57E7B" w:rsidRDefault="00A110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63DDD" w:rsidRDefault="00663DDD"/>
    <w:sectPr w:rsidR="00663DDD" w:rsidSect="00C47008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9B9" w:rsidRDefault="008009B9">
      <w:pPr>
        <w:spacing w:after="0" w:line="240" w:lineRule="auto"/>
      </w:pPr>
      <w:r>
        <w:separator/>
      </w:r>
    </w:p>
  </w:endnote>
  <w:endnote w:type="continuationSeparator" w:id="0">
    <w:p w:rsidR="008009B9" w:rsidRDefault="0080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9B9" w:rsidRDefault="008009B9">
      <w:pPr>
        <w:spacing w:after="0" w:line="240" w:lineRule="auto"/>
      </w:pPr>
      <w:r>
        <w:separator/>
      </w:r>
    </w:p>
  </w:footnote>
  <w:footnote w:type="continuationSeparator" w:id="0">
    <w:p w:rsidR="008009B9" w:rsidRDefault="00800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33B7"/>
    <w:multiLevelType w:val="hybridMultilevel"/>
    <w:tmpl w:val="617E7758"/>
    <w:lvl w:ilvl="0" w:tplc="EB70B2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68E6CB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62E9D5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2B01F1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A14B8E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7803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EAC63C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19ABA6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7200CB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502850"/>
    <w:multiLevelType w:val="hybridMultilevel"/>
    <w:tmpl w:val="A04ACDC8"/>
    <w:lvl w:ilvl="0" w:tplc="0F162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CCA6AE">
      <w:start w:val="1"/>
      <w:numFmt w:val="lowerLetter"/>
      <w:lvlText w:val="%2."/>
      <w:lvlJc w:val="left"/>
      <w:pPr>
        <w:ind w:left="1440" w:hanging="360"/>
      </w:pPr>
    </w:lvl>
    <w:lvl w:ilvl="2" w:tplc="EAE4CB92">
      <w:start w:val="1"/>
      <w:numFmt w:val="lowerRoman"/>
      <w:lvlText w:val="%3."/>
      <w:lvlJc w:val="right"/>
      <w:pPr>
        <w:ind w:left="2160" w:hanging="180"/>
      </w:pPr>
    </w:lvl>
    <w:lvl w:ilvl="3" w:tplc="4DE48518">
      <w:start w:val="1"/>
      <w:numFmt w:val="decimal"/>
      <w:lvlText w:val="%4."/>
      <w:lvlJc w:val="left"/>
      <w:pPr>
        <w:ind w:left="2880" w:hanging="360"/>
      </w:pPr>
    </w:lvl>
    <w:lvl w:ilvl="4" w:tplc="8648D91E">
      <w:start w:val="1"/>
      <w:numFmt w:val="lowerLetter"/>
      <w:lvlText w:val="%5."/>
      <w:lvlJc w:val="left"/>
      <w:pPr>
        <w:ind w:left="3600" w:hanging="360"/>
      </w:pPr>
    </w:lvl>
    <w:lvl w:ilvl="5" w:tplc="0DF4C952">
      <w:start w:val="1"/>
      <w:numFmt w:val="lowerRoman"/>
      <w:lvlText w:val="%6."/>
      <w:lvlJc w:val="right"/>
      <w:pPr>
        <w:ind w:left="4320" w:hanging="180"/>
      </w:pPr>
    </w:lvl>
    <w:lvl w:ilvl="6" w:tplc="DCE249D0">
      <w:start w:val="1"/>
      <w:numFmt w:val="decimal"/>
      <w:lvlText w:val="%7."/>
      <w:lvlJc w:val="left"/>
      <w:pPr>
        <w:ind w:left="5040" w:hanging="360"/>
      </w:pPr>
    </w:lvl>
    <w:lvl w:ilvl="7" w:tplc="08EE1662">
      <w:start w:val="1"/>
      <w:numFmt w:val="lowerLetter"/>
      <w:lvlText w:val="%8."/>
      <w:lvlJc w:val="left"/>
      <w:pPr>
        <w:ind w:left="5760" w:hanging="360"/>
      </w:pPr>
    </w:lvl>
    <w:lvl w:ilvl="8" w:tplc="155245E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2338B"/>
    <w:multiLevelType w:val="hybridMultilevel"/>
    <w:tmpl w:val="10280BFA"/>
    <w:lvl w:ilvl="0" w:tplc="E9B8E3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BAAAD1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9BA351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892F1E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AEC7F1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B98D2D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A7A34C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A4A4F2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C1A3FA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5207DA5"/>
    <w:multiLevelType w:val="hybridMultilevel"/>
    <w:tmpl w:val="C7803114"/>
    <w:lvl w:ilvl="0" w:tplc="272C283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9BC1E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798A6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74E39B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F6CE05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D1CB4B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24AA22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FD2D97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3A642C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72B1B24"/>
    <w:multiLevelType w:val="hybridMultilevel"/>
    <w:tmpl w:val="B9FEEAB8"/>
    <w:lvl w:ilvl="0" w:tplc="13CE15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CE8E33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E7CE83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5AB13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6A00FA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6CC350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B12547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78E626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BE6A19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723"/>
    <w:rsid w:val="00001936"/>
    <w:rsid w:val="00020CB0"/>
    <w:rsid w:val="00045214"/>
    <w:rsid w:val="0008098E"/>
    <w:rsid w:val="000C336A"/>
    <w:rsid w:val="000E1308"/>
    <w:rsid w:val="000F3769"/>
    <w:rsid w:val="00183C08"/>
    <w:rsid w:val="00192F0F"/>
    <w:rsid w:val="00193B0D"/>
    <w:rsid w:val="001B7F24"/>
    <w:rsid w:val="00230775"/>
    <w:rsid w:val="00251B55"/>
    <w:rsid w:val="002C3E35"/>
    <w:rsid w:val="002F0389"/>
    <w:rsid w:val="0033537D"/>
    <w:rsid w:val="0039131E"/>
    <w:rsid w:val="00396988"/>
    <w:rsid w:val="003D5BD8"/>
    <w:rsid w:val="003F1506"/>
    <w:rsid w:val="00433A37"/>
    <w:rsid w:val="00445D9A"/>
    <w:rsid w:val="00451355"/>
    <w:rsid w:val="004E0E6F"/>
    <w:rsid w:val="005278D3"/>
    <w:rsid w:val="00637720"/>
    <w:rsid w:val="006578D2"/>
    <w:rsid w:val="00662209"/>
    <w:rsid w:val="00663DDD"/>
    <w:rsid w:val="007213E4"/>
    <w:rsid w:val="00763CBD"/>
    <w:rsid w:val="007A18C5"/>
    <w:rsid w:val="007B30CD"/>
    <w:rsid w:val="007D6AEA"/>
    <w:rsid w:val="008009B9"/>
    <w:rsid w:val="0080362D"/>
    <w:rsid w:val="008153D2"/>
    <w:rsid w:val="008623A4"/>
    <w:rsid w:val="00865AA1"/>
    <w:rsid w:val="008816E3"/>
    <w:rsid w:val="008873E6"/>
    <w:rsid w:val="008B13B0"/>
    <w:rsid w:val="008B5A1F"/>
    <w:rsid w:val="008D7906"/>
    <w:rsid w:val="008E405E"/>
    <w:rsid w:val="0092234B"/>
    <w:rsid w:val="009258DF"/>
    <w:rsid w:val="00946ABB"/>
    <w:rsid w:val="00952A4B"/>
    <w:rsid w:val="00960C51"/>
    <w:rsid w:val="00963723"/>
    <w:rsid w:val="00963B98"/>
    <w:rsid w:val="009C4723"/>
    <w:rsid w:val="00A110EE"/>
    <w:rsid w:val="00A149B6"/>
    <w:rsid w:val="00A57E7B"/>
    <w:rsid w:val="00AA16DC"/>
    <w:rsid w:val="00AC2D35"/>
    <w:rsid w:val="00B74624"/>
    <w:rsid w:val="00BA0844"/>
    <w:rsid w:val="00BE73CA"/>
    <w:rsid w:val="00C36FBA"/>
    <w:rsid w:val="00C47008"/>
    <w:rsid w:val="00C85570"/>
    <w:rsid w:val="00CB118B"/>
    <w:rsid w:val="00CB79B9"/>
    <w:rsid w:val="00D238D0"/>
    <w:rsid w:val="00D31474"/>
    <w:rsid w:val="00D538AD"/>
    <w:rsid w:val="00DD4AA8"/>
    <w:rsid w:val="00E03AC7"/>
    <w:rsid w:val="00E52AEF"/>
    <w:rsid w:val="00E57B8B"/>
    <w:rsid w:val="00F03626"/>
    <w:rsid w:val="00F34B31"/>
    <w:rsid w:val="00F37DAB"/>
    <w:rsid w:val="00F668FD"/>
    <w:rsid w:val="00FB607C"/>
    <w:rsid w:val="00FC4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08"/>
  </w:style>
  <w:style w:type="paragraph" w:styleId="1">
    <w:name w:val="heading 1"/>
    <w:basedOn w:val="a"/>
    <w:next w:val="a"/>
    <w:link w:val="10"/>
    <w:uiPriority w:val="9"/>
    <w:qFormat/>
    <w:rsid w:val="00C4700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4700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rsid w:val="00C470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4700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4700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4700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4700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4700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4700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00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4700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4700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4700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4700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4700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4700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4700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4700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47008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47008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47008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47008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4700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4700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4700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4700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47008"/>
    <w:rPr>
      <w:i/>
    </w:rPr>
  </w:style>
  <w:style w:type="paragraph" w:styleId="aa">
    <w:name w:val="header"/>
    <w:basedOn w:val="a"/>
    <w:link w:val="ab"/>
    <w:uiPriority w:val="99"/>
    <w:unhideWhenUsed/>
    <w:rsid w:val="00C470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47008"/>
  </w:style>
  <w:style w:type="paragraph" w:styleId="ac">
    <w:name w:val="footer"/>
    <w:basedOn w:val="a"/>
    <w:link w:val="ad"/>
    <w:uiPriority w:val="99"/>
    <w:unhideWhenUsed/>
    <w:rsid w:val="00C470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47008"/>
  </w:style>
  <w:style w:type="paragraph" w:styleId="ae">
    <w:name w:val="caption"/>
    <w:basedOn w:val="a"/>
    <w:next w:val="a"/>
    <w:uiPriority w:val="35"/>
    <w:semiHidden/>
    <w:unhideWhenUsed/>
    <w:qFormat/>
    <w:rsid w:val="00C47008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47008"/>
  </w:style>
  <w:style w:type="table" w:customStyle="1" w:styleId="TableGridLight">
    <w:name w:val="Table Grid Light"/>
    <w:basedOn w:val="a1"/>
    <w:uiPriority w:val="59"/>
    <w:rsid w:val="00C470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470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470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470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470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C47008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C47008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C47008"/>
    <w:rPr>
      <w:sz w:val="18"/>
    </w:rPr>
  </w:style>
  <w:style w:type="character" w:styleId="af2">
    <w:name w:val="footnote reference"/>
    <w:basedOn w:val="a0"/>
    <w:uiPriority w:val="99"/>
    <w:unhideWhenUsed/>
    <w:rsid w:val="00C47008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C47008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C47008"/>
    <w:rPr>
      <w:sz w:val="20"/>
    </w:rPr>
  </w:style>
  <w:style w:type="character" w:styleId="af5">
    <w:name w:val="endnote reference"/>
    <w:basedOn w:val="a0"/>
    <w:uiPriority w:val="99"/>
    <w:semiHidden/>
    <w:unhideWhenUsed/>
    <w:rsid w:val="00C4700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47008"/>
    <w:pPr>
      <w:spacing w:after="57"/>
    </w:pPr>
  </w:style>
  <w:style w:type="paragraph" w:styleId="23">
    <w:name w:val="toc 2"/>
    <w:basedOn w:val="a"/>
    <w:next w:val="a"/>
    <w:uiPriority w:val="39"/>
    <w:unhideWhenUsed/>
    <w:rsid w:val="00C4700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4700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4700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4700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4700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4700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4700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47008"/>
    <w:pPr>
      <w:spacing w:after="57"/>
      <w:ind w:left="2268"/>
    </w:pPr>
  </w:style>
  <w:style w:type="paragraph" w:styleId="af6">
    <w:name w:val="TOC Heading"/>
    <w:uiPriority w:val="39"/>
    <w:unhideWhenUsed/>
    <w:rsid w:val="00C47008"/>
  </w:style>
  <w:style w:type="paragraph" w:styleId="af7">
    <w:name w:val="table of figures"/>
    <w:basedOn w:val="a"/>
    <w:next w:val="a"/>
    <w:uiPriority w:val="99"/>
    <w:unhideWhenUsed/>
    <w:rsid w:val="00C47008"/>
    <w:pPr>
      <w:spacing w:after="0"/>
    </w:pPr>
  </w:style>
  <w:style w:type="character" w:styleId="af8">
    <w:name w:val="annotation reference"/>
    <w:basedOn w:val="a0"/>
    <w:uiPriority w:val="99"/>
    <w:semiHidden/>
    <w:unhideWhenUsed/>
    <w:rsid w:val="00C47008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C47008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C47008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C4700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C47008"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C47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C47008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C47008"/>
  </w:style>
  <w:style w:type="character" w:customStyle="1" w:styleId="30">
    <w:name w:val="Заголовок 3 Знак"/>
    <w:basedOn w:val="a0"/>
    <w:link w:val="3"/>
    <w:uiPriority w:val="9"/>
    <w:rsid w:val="00C470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rsid w:val="00C47008"/>
    <w:pPr>
      <w:ind w:left="720"/>
      <w:contextualSpacing/>
    </w:pPr>
  </w:style>
  <w:style w:type="table" w:styleId="aff0">
    <w:name w:val="Table Grid"/>
    <w:basedOn w:val="a1"/>
    <w:uiPriority w:val="39"/>
    <w:rsid w:val="00C4700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0E13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2">
    <w:name w:val="Основной текст Знак"/>
    <w:basedOn w:val="a0"/>
    <w:link w:val="aff1"/>
    <w:uiPriority w:val="1"/>
    <w:rsid w:val="000E130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0E13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2">
    <w:name w:val="Основной текст Знак"/>
    <w:basedOn w:val="a0"/>
    <w:link w:val="aff1"/>
    <w:uiPriority w:val="1"/>
    <w:rsid w:val="000E130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E8762-F2F8-4F79-9595-2D8241BBE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ГВ</cp:lastModifiedBy>
  <cp:revision>41</cp:revision>
  <cp:lastPrinted>2025-09-12T12:29:00Z</cp:lastPrinted>
  <dcterms:created xsi:type="dcterms:W3CDTF">2023-04-17T10:52:00Z</dcterms:created>
  <dcterms:modified xsi:type="dcterms:W3CDTF">2025-09-12T12:18:00Z</dcterms:modified>
</cp:coreProperties>
</file>